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7812B2E4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A8203A" w:rsidRPr="00A8203A">
        <w:rPr>
          <w:sz w:val="24"/>
          <w:szCs w:val="24"/>
          <w:lang w:val="en-GB"/>
        </w:rPr>
        <w:t>VIYa</w:t>
      </w:r>
      <w:r w:rsidR="00A8203A" w:rsidRPr="0092798A">
        <w:rPr>
          <w:sz w:val="24"/>
          <w:szCs w:val="24"/>
        </w:rPr>
        <w:t>430</w:t>
      </w:r>
      <w:r w:rsidR="0092798A">
        <w:rPr>
          <w:sz w:val="24"/>
          <w:szCs w:val="24"/>
        </w:rPr>
        <w:t>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92798A" w:rsidRPr="0092798A">
        <w:rPr>
          <w:sz w:val="24"/>
          <w:szCs w:val="24"/>
        </w:rPr>
        <w:t>72355</w:t>
      </w:r>
    </w:p>
    <w:p w14:paraId="3671DDE2" w14:textId="53814242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92798A">
        <w:rPr>
          <w:b/>
          <w:sz w:val="24"/>
          <w:szCs w:val="24"/>
        </w:rPr>
        <w:t>С1</w:t>
      </w:r>
      <w:r w:rsidRPr="002F2E0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62733E2E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091E73">
        <w:rPr>
          <w:sz w:val="24"/>
          <w:szCs w:val="24"/>
          <w:lang w:val="kk-KZ"/>
        </w:rPr>
        <w:t>3</w:t>
      </w:r>
    </w:p>
    <w:p w14:paraId="30AE80C9" w14:textId="58102CC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92798A">
        <w:rPr>
          <w:sz w:val="24"/>
          <w:szCs w:val="24"/>
          <w:lang w:val="kk-KZ"/>
        </w:rPr>
        <w:t>6</w:t>
      </w:r>
    </w:p>
    <w:p w14:paraId="318F7B08" w14:textId="2150FC4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091E73">
        <w:rPr>
          <w:sz w:val="24"/>
          <w:szCs w:val="24"/>
        </w:rPr>
        <w:t>3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2495EC95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F47A79">
        <w:rPr>
          <w:b/>
        </w:rPr>
        <w:t>5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29804476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F47A79">
        <w:rPr>
          <w:bCs/>
          <w:kern w:val="32"/>
          <w:sz w:val="24"/>
          <w:szCs w:val="24"/>
          <w:lang w:val="kk-KZ" w:eastAsia="ru-RU"/>
        </w:rPr>
        <w:t>5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374B1169" w14:textId="46E61531" w:rsidR="00073637" w:rsidRPr="00C8673B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Das Haus. Die Wohnung. Die Wohnungseinrichtung. Die Einzugsfeier.</w:t>
      </w:r>
      <w:r w:rsidR="00073637" w:rsidRPr="00C8673B">
        <w:rPr>
          <w:lang w:val="de-DE"/>
        </w:rPr>
        <w:t>Bekanntschaft.  Biographie. Beruf.</w:t>
      </w:r>
    </w:p>
    <w:p w14:paraId="35D15EFF" w14:textId="12B0C44E" w:rsidR="00073637" w:rsidRPr="00E51D44" w:rsidRDefault="00C8673B" w:rsidP="00B72732">
      <w:pPr>
        <w:pStyle w:val="a5"/>
        <w:numPr>
          <w:ilvl w:val="0"/>
          <w:numId w:val="15"/>
        </w:numPr>
        <w:tabs>
          <w:tab w:val="left" w:pos="1208"/>
        </w:tabs>
      </w:pPr>
      <w:bookmarkStart w:id="0" w:name="_Hlk150593684"/>
      <w:r w:rsidRPr="00C8673B">
        <w:rPr>
          <w:lang w:val="de-DE"/>
        </w:rPr>
        <w:t xml:space="preserve">Krankheit. Beschwerden beschreiben. Ratschläge geben und weitergeben. </w:t>
      </w:r>
      <w:r w:rsidRPr="00C8673B">
        <w:t>Jemanden zu etwas drängen.</w:t>
      </w:r>
      <w:bookmarkStart w:id="1" w:name="_Hlk150599692"/>
    </w:p>
    <w:bookmarkEnd w:id="0"/>
    <w:bookmarkEnd w:id="1"/>
    <w:p w14:paraId="3C363A13" w14:textId="466325E6" w:rsidR="00073637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Alltag. Über Ereignisse und Tätigkeiten Auskunft geben. Etwas weitererzählen. Sich vergewissern.</w:t>
      </w:r>
    </w:p>
    <w:p w14:paraId="57DF746F" w14:textId="12838D21" w:rsidR="00B72732" w:rsidRPr="00B72732" w:rsidRDefault="00B72732" w:rsidP="00B72732">
      <w:pPr>
        <w:tabs>
          <w:tab w:val="left" w:pos="1208"/>
        </w:tabs>
      </w:pPr>
      <w:r>
        <w:t xml:space="preserve">                </w:t>
      </w:r>
      <w:r w:rsidRPr="00B72732">
        <w:t>Модуль 2.</w:t>
      </w:r>
    </w:p>
    <w:p w14:paraId="56D73F6A" w14:textId="196DA6D9" w:rsidR="00073637" w:rsidRPr="00B72732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Die Stadt. Orientierung in der Stadt. Orte angeben.</w:t>
      </w:r>
    </w:p>
    <w:p w14:paraId="1AA8A5B8" w14:textId="37F33100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Das zusammengesetzte Substantiv. Die Präpositionen in, an, auf, über, unter, hinter, neben, vor, zwischen.</w:t>
      </w:r>
    </w:p>
    <w:p w14:paraId="52EA4003" w14:textId="3C53C168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Deutsche Sprache und deutsche Kultur. Biografische Angaben machen. Geografische Angaben machen. Nach dem Weg fragen.</w:t>
      </w:r>
    </w:p>
    <w:p w14:paraId="7FA68775" w14:textId="1A846387" w:rsidR="00073637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Österreich. Politisches System in Österreich. Die österreichischen Bundesländer.</w:t>
      </w:r>
    </w:p>
    <w:p w14:paraId="7EE0EE12" w14:textId="58DC4498" w:rsidR="00B72732" w:rsidRPr="000C7E4A" w:rsidRDefault="00B72732" w:rsidP="000C7E4A">
      <w:pPr>
        <w:tabs>
          <w:tab w:val="left" w:pos="1208"/>
        </w:tabs>
        <w:ind w:left="851"/>
        <w:rPr>
          <w:lang w:val="de-DE"/>
        </w:rPr>
      </w:pPr>
      <w:r w:rsidRPr="000C7E4A">
        <w:rPr>
          <w:lang w:val="de-DE"/>
        </w:rPr>
        <w:t xml:space="preserve">Модуль </w:t>
      </w:r>
      <w:r>
        <w:t>3</w:t>
      </w:r>
      <w:r w:rsidRPr="000C7E4A">
        <w:rPr>
          <w:lang w:val="de-DE"/>
        </w:rPr>
        <w:t>.</w:t>
      </w:r>
    </w:p>
    <w:p w14:paraId="32A78193" w14:textId="61E68B93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Die Schweiz. Die Schweiz – ein Land mit vier Sprachen. Das Politische System der Schweiz.</w:t>
      </w:r>
    </w:p>
    <w:p w14:paraId="5F22B7CC" w14:textId="60B48207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Aussehen und Persönlichkeit. Personen beschreiben. Subjektiver Eindruck. Kleidung, Toleranz und Vorurteil.</w:t>
      </w:r>
    </w:p>
    <w:p w14:paraId="492A1EF5" w14:textId="0F409FCF" w:rsidR="00073637" w:rsidRPr="00E51D44" w:rsidRDefault="003D51DF" w:rsidP="003D51DF">
      <w:pPr>
        <w:pStyle w:val="a5"/>
        <w:numPr>
          <w:ilvl w:val="0"/>
          <w:numId w:val="15"/>
        </w:numPr>
        <w:tabs>
          <w:tab w:val="left" w:pos="1208"/>
        </w:tabs>
      </w:pPr>
      <w:r w:rsidRPr="003D51DF">
        <w:t>Pronomen «es»</w:t>
      </w:r>
    </w:p>
    <w:p w14:paraId="6FF2715F" w14:textId="3DD1784D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Schule, Ausbildung, Beruf. Wunschberufe, Zufriedenheit mit dem Beruf, Schulsystem.</w:t>
      </w:r>
    </w:p>
    <w:p w14:paraId="7977C875" w14:textId="5EC37209" w:rsidR="00B72732" w:rsidRPr="00B72732" w:rsidRDefault="00B72732" w:rsidP="00B72732">
      <w:pPr>
        <w:ind w:left="851"/>
        <w:rPr>
          <w:rFonts w:eastAsia="QOVFH+ArialMT"/>
          <w:bCs/>
          <w:lang w:val="de-DE"/>
        </w:rPr>
      </w:pPr>
      <w:r w:rsidRPr="00B72732">
        <w:rPr>
          <w:rFonts w:eastAsia="QOVFH+ArialMT"/>
          <w:bCs/>
          <w:lang w:val="de-DE"/>
        </w:rPr>
        <w:t xml:space="preserve">Модуль </w:t>
      </w:r>
      <w:r>
        <w:rPr>
          <w:rFonts w:eastAsia="QOVFH+ArialMT"/>
          <w:bCs/>
        </w:rPr>
        <w:t>4</w:t>
      </w:r>
      <w:r w:rsidRPr="00B72732">
        <w:rPr>
          <w:rFonts w:eastAsia="QOVFH+ArialMT"/>
          <w:bCs/>
          <w:lang w:val="de-DE"/>
        </w:rPr>
        <w:t>.</w:t>
      </w:r>
    </w:p>
    <w:p w14:paraId="42F43795" w14:textId="6B7C269E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Studium.</w:t>
      </w:r>
    </w:p>
    <w:p w14:paraId="2E052287" w14:textId="12DE026C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Das Partizip I. Das Partizip II.</w:t>
      </w:r>
    </w:p>
    <w:p w14:paraId="160A4EE4" w14:textId="1A51DEF2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Fernsehprogramm. Ratgebersendung im Radio.</w:t>
      </w:r>
    </w:p>
    <w:p w14:paraId="7E15F2FD" w14:textId="1933FE5F" w:rsidR="003D51DF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Typisch deutsch. Die Grösse, die Essgewohnheiten, die Disziplin.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1. Themen aktuell A1-2. Max Hueber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2. Шелингер В.В. Сборник упражнений по грамматике немецкого языка. «Юрайт»Москва,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3. Б.М. Завъялова. Практический курс немецкого языка. «Юрайт»Москва,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>1. В.С. Попов. 222 правила современного немецкого языка. Гум</w:t>
      </w:r>
      <w:r w:rsidRPr="00C82957">
        <w:t xml:space="preserve">. </w:t>
      </w:r>
      <w:r w:rsidRPr="00E51D44">
        <w:t>Изд</w:t>
      </w:r>
      <w:r w:rsidRPr="00C82957">
        <w:t xml:space="preserve">. </w:t>
      </w:r>
      <w:r w:rsidRPr="00E51D44">
        <w:t>Центр</w:t>
      </w:r>
      <w:r w:rsidRPr="00E51D44">
        <w:rPr>
          <w:lang w:val="de-DE"/>
        </w:rPr>
        <w:t xml:space="preserve"> « </w:t>
      </w:r>
      <w:r w:rsidRPr="00E51D44">
        <w:t>Владос</w:t>
      </w:r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r w:rsidRPr="00E51D44">
        <w:t>Мойсейчук</w:t>
      </w:r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2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2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Reverso Context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Мультитран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Онлайн интеллект-карты </w:t>
      </w:r>
      <w:r w:rsidRPr="00E51D44">
        <w:rPr>
          <w:rFonts w:eastAsia="Songti SC"/>
          <w:kern w:val="2"/>
          <w:lang w:eastAsia="zh-CN" w:bidi="hi-IN"/>
        </w:rPr>
        <w:t xml:space="preserve"> //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r w:rsidRPr="00E51D44">
        <w:t>Лингвариум</w:t>
      </w:r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FF53B9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077EFCC6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 xml:space="preserve">Второй иностранный язык (уровень </w:t>
      </w:r>
      <w:r w:rsidR="00614CA4">
        <w:rPr>
          <w:b/>
          <w:sz w:val="20"/>
          <w:szCs w:val="20"/>
        </w:rPr>
        <w:t>С</w:t>
      </w:r>
      <w:r w:rsidR="004A76A2" w:rsidRPr="004A76A2">
        <w:rPr>
          <w:b/>
          <w:sz w:val="20"/>
          <w:szCs w:val="20"/>
        </w:rPr>
        <w:t>1)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ьно-рейтинговой буквенной системой оценки</w:t>
      </w:r>
    </w:p>
    <w:p w14:paraId="67B67BE4" w14:textId="15882AA8" w:rsidR="00880471" w:rsidRPr="008C1223" w:rsidRDefault="00C82957" w:rsidP="00AA37F7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55C5FB3" wp14:editId="5FB4D41D">
            <wp:simplePos x="0" y="0"/>
            <wp:positionH relativeFrom="column">
              <wp:posOffset>4122889</wp:posOffset>
            </wp:positionH>
            <wp:positionV relativeFrom="paragraph">
              <wp:posOffset>126365</wp:posOffset>
            </wp:positionV>
            <wp:extent cx="1710000" cy="1890000"/>
            <wp:effectExtent l="0" t="0" r="5080" b="0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14640824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921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02F5FD15" w:rsidR="00880471" w:rsidRDefault="00880471" w:rsidP="00733ABD"/>
    <w:p w14:paraId="62ABEFFF" w14:textId="4B6134AA" w:rsidR="00880471" w:rsidRDefault="00880471" w:rsidP="00733ABD"/>
    <w:p w14:paraId="00CBB5FB" w14:textId="3D57EB71" w:rsidR="00C82957" w:rsidRPr="00C82957" w:rsidRDefault="00C82957" w:rsidP="00C829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C82957">
        <w:rPr>
          <w:sz w:val="24"/>
          <w:szCs w:val="24"/>
        </w:rPr>
        <w:t>Декан            __________________</w:t>
      </w:r>
      <w:r>
        <w:rPr>
          <w:sz w:val="24"/>
          <w:szCs w:val="24"/>
        </w:rPr>
        <w:t>___</w:t>
      </w:r>
      <w:r w:rsidRPr="00C82957">
        <w:rPr>
          <w:sz w:val="24"/>
          <w:szCs w:val="24"/>
        </w:rPr>
        <w:t xml:space="preserve">__                                             Б.У. Джолдасбекова                                                                                                        </w:t>
      </w:r>
    </w:p>
    <w:p w14:paraId="2211006E" w14:textId="7DCE6CE1" w:rsidR="00C82957" w:rsidRPr="00C82957" w:rsidRDefault="00C82957" w:rsidP="00C82957">
      <w:pPr>
        <w:rPr>
          <w:sz w:val="24"/>
          <w:szCs w:val="24"/>
        </w:rPr>
      </w:pPr>
    </w:p>
    <w:p w14:paraId="014A2FD1" w14:textId="4ECC7A99" w:rsidR="00C82957" w:rsidRPr="00C82957" w:rsidRDefault="00C82957" w:rsidP="00C829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C82957">
        <w:rPr>
          <w:sz w:val="24"/>
          <w:szCs w:val="24"/>
        </w:rPr>
        <w:t>Заведующий кафедрой</w:t>
      </w:r>
      <w:r w:rsidRPr="00C82957">
        <w:rPr>
          <w:sz w:val="24"/>
          <w:szCs w:val="24"/>
        </w:rPr>
        <w:tab/>
        <w:t xml:space="preserve">    __________</w:t>
      </w:r>
      <w:r w:rsidRPr="00C82957">
        <w:rPr>
          <w:sz w:val="24"/>
          <w:szCs w:val="24"/>
        </w:rPr>
        <w:tab/>
        <w:t xml:space="preserve">                                 М.М. Аймагамбетова</w:t>
      </w:r>
      <w:r w:rsidRPr="00C82957">
        <w:rPr>
          <w:sz w:val="24"/>
          <w:szCs w:val="24"/>
        </w:rPr>
        <w:tab/>
      </w:r>
    </w:p>
    <w:p w14:paraId="16191838" w14:textId="77777777" w:rsidR="00C82957" w:rsidRPr="00C82957" w:rsidRDefault="00C82957" w:rsidP="00C82957">
      <w:pPr>
        <w:rPr>
          <w:sz w:val="24"/>
          <w:szCs w:val="24"/>
        </w:rPr>
      </w:pPr>
      <w:r w:rsidRPr="00C82957">
        <w:rPr>
          <w:sz w:val="24"/>
          <w:szCs w:val="24"/>
        </w:rPr>
        <w:t xml:space="preserve">  </w:t>
      </w:r>
    </w:p>
    <w:p w14:paraId="5BC2C96A" w14:textId="5A57627A" w:rsidR="00C82957" w:rsidRPr="00C82957" w:rsidRDefault="00C82957" w:rsidP="00C829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C82957">
        <w:rPr>
          <w:sz w:val="24"/>
          <w:szCs w:val="24"/>
        </w:rPr>
        <w:t>Лектор</w:t>
      </w:r>
      <w:r w:rsidRPr="00C82957">
        <w:rPr>
          <w:sz w:val="24"/>
          <w:szCs w:val="24"/>
        </w:rPr>
        <w:tab/>
      </w:r>
      <w:r w:rsidRPr="00C82957">
        <w:rPr>
          <w:sz w:val="24"/>
          <w:szCs w:val="24"/>
        </w:rPr>
        <w:tab/>
        <w:t>__________________</w:t>
      </w:r>
      <w:r w:rsidRPr="00C82957">
        <w:rPr>
          <w:sz w:val="24"/>
          <w:szCs w:val="24"/>
        </w:rPr>
        <w:tab/>
        <w:t xml:space="preserve">                                 С.В. Новикова</w:t>
      </w:r>
    </w:p>
    <w:p w14:paraId="5AB5C385" w14:textId="77777777" w:rsidR="00C82957" w:rsidRPr="00C82957" w:rsidRDefault="00C82957" w:rsidP="00C82957">
      <w:pPr>
        <w:rPr>
          <w:sz w:val="24"/>
          <w:szCs w:val="24"/>
        </w:rPr>
      </w:pPr>
    </w:p>
    <w:p w14:paraId="0A1AA142" w14:textId="77777777" w:rsidR="00C82957" w:rsidRPr="00C82957" w:rsidRDefault="00C82957" w:rsidP="00C82957">
      <w:pPr>
        <w:rPr>
          <w:sz w:val="24"/>
          <w:szCs w:val="24"/>
        </w:rPr>
      </w:pPr>
    </w:p>
    <w:p w14:paraId="4E6BA3BA" w14:textId="3AA90F95" w:rsidR="00A61B46" w:rsidRPr="008C1223" w:rsidRDefault="00A61B46" w:rsidP="00C82957">
      <w:pPr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FF53B9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91E73"/>
    <w:rsid w:val="000A725F"/>
    <w:rsid w:val="000C7E4A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A03B5"/>
    <w:rsid w:val="003C6EC5"/>
    <w:rsid w:val="003D51DF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14CA4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1E41"/>
    <w:rsid w:val="009069DD"/>
    <w:rsid w:val="009178D8"/>
    <w:rsid w:val="009223E1"/>
    <w:rsid w:val="0092798A"/>
    <w:rsid w:val="009756A3"/>
    <w:rsid w:val="009762AC"/>
    <w:rsid w:val="0098673E"/>
    <w:rsid w:val="009C2D06"/>
    <w:rsid w:val="009E1356"/>
    <w:rsid w:val="00A41C78"/>
    <w:rsid w:val="00A45DEB"/>
    <w:rsid w:val="00A616A3"/>
    <w:rsid w:val="00A61B46"/>
    <w:rsid w:val="00A66553"/>
    <w:rsid w:val="00A8203A"/>
    <w:rsid w:val="00A907C9"/>
    <w:rsid w:val="00A91443"/>
    <w:rsid w:val="00AA37F7"/>
    <w:rsid w:val="00AB7210"/>
    <w:rsid w:val="00AE2C25"/>
    <w:rsid w:val="00AE4004"/>
    <w:rsid w:val="00AE7E8F"/>
    <w:rsid w:val="00B10F3E"/>
    <w:rsid w:val="00B161BE"/>
    <w:rsid w:val="00B468CE"/>
    <w:rsid w:val="00B72732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82957"/>
    <w:rsid w:val="00C8673B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47A79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53B9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5</cp:revision>
  <dcterms:created xsi:type="dcterms:W3CDTF">2024-01-03T10:37:00Z</dcterms:created>
  <dcterms:modified xsi:type="dcterms:W3CDTF">2024-12-08T05:48:00Z</dcterms:modified>
</cp:coreProperties>
</file>